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6617" w:rsidRDefault="00596617">
      <w:pPr>
        <w:rPr>
          <w:b/>
          <w:i/>
          <w:sz w:val="28"/>
          <w:szCs w:val="28"/>
        </w:rPr>
      </w:pPr>
      <w:r w:rsidRPr="00596617">
        <w:rPr>
          <w:b/>
          <w:i/>
          <w:sz w:val="28"/>
          <w:szCs w:val="28"/>
        </w:rPr>
        <w:t>Załącznik nr 3</w:t>
      </w:r>
    </w:p>
    <w:p w:rsidR="00596617" w:rsidRDefault="00596617">
      <w:pPr>
        <w:rPr>
          <w:b/>
          <w:i/>
        </w:rPr>
      </w:pPr>
    </w:p>
    <w:p w:rsidR="00596617" w:rsidRDefault="00596617">
      <w:pPr>
        <w:rPr>
          <w:b/>
          <w:i/>
        </w:rPr>
      </w:pPr>
    </w:p>
    <w:p w:rsidR="00596617" w:rsidRDefault="00596617" w:rsidP="00596617">
      <w:pPr>
        <w:jc w:val="center"/>
        <w:rPr>
          <w:b/>
          <w:sz w:val="28"/>
          <w:szCs w:val="28"/>
        </w:rPr>
      </w:pPr>
      <w:r w:rsidRPr="00596617">
        <w:rPr>
          <w:b/>
          <w:sz w:val="28"/>
          <w:szCs w:val="28"/>
        </w:rPr>
        <w:t>CENNIK WYNAJMU POMIESZCZEŃ</w:t>
      </w:r>
    </w:p>
    <w:p w:rsidR="00596617" w:rsidRPr="00851877" w:rsidRDefault="00596617" w:rsidP="00596617">
      <w:pPr>
        <w:jc w:val="center"/>
        <w:rPr>
          <w:sz w:val="26"/>
          <w:szCs w:val="26"/>
        </w:rPr>
      </w:pPr>
      <w:r w:rsidRPr="00851877">
        <w:rPr>
          <w:sz w:val="26"/>
          <w:szCs w:val="26"/>
        </w:rPr>
        <w:t xml:space="preserve">w Szkole Podstawowej nr 7 im. rtm. Witolda Pileckiego </w:t>
      </w:r>
    </w:p>
    <w:p w:rsidR="00596617" w:rsidRPr="00851877" w:rsidRDefault="00596617" w:rsidP="00596617">
      <w:pPr>
        <w:jc w:val="center"/>
        <w:rPr>
          <w:sz w:val="26"/>
          <w:szCs w:val="26"/>
        </w:rPr>
      </w:pPr>
      <w:r w:rsidRPr="00851877">
        <w:rPr>
          <w:sz w:val="26"/>
          <w:szCs w:val="26"/>
        </w:rPr>
        <w:t xml:space="preserve">Rok szkolny 2026/ 2027 </w:t>
      </w:r>
    </w:p>
    <w:p w:rsidR="00596617" w:rsidRDefault="00596617" w:rsidP="00596617">
      <w:pPr>
        <w:jc w:val="center"/>
        <w:rPr>
          <w:sz w:val="28"/>
          <w:szCs w:val="28"/>
        </w:rPr>
      </w:pPr>
    </w:p>
    <w:p w:rsidR="00596617" w:rsidRPr="00596617" w:rsidRDefault="00596617" w:rsidP="00596617">
      <w:pPr>
        <w:jc w:val="center"/>
        <w:rPr>
          <w:b/>
          <w:i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                                                                     </w:t>
      </w:r>
      <w:r w:rsidRPr="00596617">
        <w:rPr>
          <w:rFonts w:cstheme="minorHAnsi"/>
          <w:b/>
          <w:i/>
          <w:sz w:val="28"/>
          <w:szCs w:val="28"/>
        </w:rPr>
        <w:t>Stawka netto  / Stawka brutto</w:t>
      </w:r>
    </w:p>
    <w:p w:rsidR="00596617" w:rsidRPr="00851877" w:rsidRDefault="00596617" w:rsidP="00596617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851877">
        <w:rPr>
          <w:sz w:val="24"/>
          <w:szCs w:val="24"/>
        </w:rPr>
        <w:t>Sala dydaktyczna o pow. od 43m</w:t>
      </w:r>
      <w:r w:rsidRPr="00851877">
        <w:rPr>
          <w:rFonts w:cstheme="minorHAnsi"/>
          <w:sz w:val="24"/>
          <w:szCs w:val="24"/>
        </w:rPr>
        <w:t>²</w:t>
      </w:r>
      <w:r w:rsidRPr="00851877">
        <w:rPr>
          <w:sz w:val="24"/>
          <w:szCs w:val="24"/>
        </w:rPr>
        <w:t xml:space="preserve"> do 57m</w:t>
      </w:r>
      <w:r w:rsidRPr="00851877">
        <w:rPr>
          <w:rFonts w:cstheme="minorHAnsi"/>
          <w:sz w:val="24"/>
          <w:szCs w:val="24"/>
        </w:rPr>
        <w:t xml:space="preserve">²           </w:t>
      </w:r>
      <w:r w:rsidR="00851877">
        <w:rPr>
          <w:rFonts w:cstheme="minorHAnsi"/>
          <w:sz w:val="24"/>
          <w:szCs w:val="24"/>
        </w:rPr>
        <w:t xml:space="preserve">        </w:t>
      </w:r>
      <w:r w:rsidRPr="00851877">
        <w:rPr>
          <w:rFonts w:cstheme="minorHAnsi"/>
          <w:sz w:val="24"/>
          <w:szCs w:val="24"/>
        </w:rPr>
        <w:t xml:space="preserve">  67,</w:t>
      </w:r>
      <w:r w:rsidR="00FD003E">
        <w:rPr>
          <w:rFonts w:cstheme="minorHAnsi"/>
          <w:sz w:val="24"/>
          <w:szCs w:val="24"/>
        </w:rPr>
        <w:t>48</w:t>
      </w:r>
      <w:bookmarkStart w:id="0" w:name="_GoBack"/>
      <w:bookmarkEnd w:id="0"/>
      <w:r w:rsidRPr="00851877">
        <w:rPr>
          <w:rFonts w:cstheme="minorHAnsi"/>
          <w:sz w:val="24"/>
          <w:szCs w:val="24"/>
        </w:rPr>
        <w:t xml:space="preserve"> zł          83,00 zł</w:t>
      </w:r>
    </w:p>
    <w:p w:rsidR="00596617" w:rsidRPr="00851877" w:rsidRDefault="00596617" w:rsidP="00596617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851877">
        <w:rPr>
          <w:sz w:val="24"/>
          <w:szCs w:val="24"/>
        </w:rPr>
        <w:t>Sala gimnastyczna o pow. 287,21 m</w:t>
      </w:r>
      <w:r w:rsidRPr="00851877">
        <w:rPr>
          <w:rFonts w:cstheme="minorHAnsi"/>
          <w:sz w:val="24"/>
          <w:szCs w:val="24"/>
        </w:rPr>
        <w:t xml:space="preserve">²              </w:t>
      </w:r>
      <w:r w:rsidR="00755C79" w:rsidRPr="00851877">
        <w:rPr>
          <w:rFonts w:cstheme="minorHAnsi"/>
          <w:sz w:val="24"/>
          <w:szCs w:val="24"/>
        </w:rPr>
        <w:t xml:space="preserve">       </w:t>
      </w:r>
      <w:r w:rsidR="00851877">
        <w:rPr>
          <w:rFonts w:cstheme="minorHAnsi"/>
          <w:sz w:val="24"/>
          <w:szCs w:val="24"/>
        </w:rPr>
        <w:t xml:space="preserve">        </w:t>
      </w:r>
      <w:r w:rsidR="00755C79" w:rsidRPr="00851877">
        <w:rPr>
          <w:rFonts w:cstheme="minorHAnsi"/>
          <w:sz w:val="24"/>
          <w:szCs w:val="24"/>
        </w:rPr>
        <w:t xml:space="preserve"> </w:t>
      </w:r>
      <w:r w:rsidRPr="00851877">
        <w:rPr>
          <w:rFonts w:cstheme="minorHAnsi"/>
          <w:sz w:val="24"/>
          <w:szCs w:val="24"/>
        </w:rPr>
        <w:t xml:space="preserve">120,33 zł        148,00 zł </w:t>
      </w:r>
    </w:p>
    <w:p w:rsidR="00596617" w:rsidRDefault="00596617" w:rsidP="00596617">
      <w:pPr>
        <w:rPr>
          <w:sz w:val="28"/>
          <w:szCs w:val="28"/>
        </w:rPr>
      </w:pPr>
    </w:p>
    <w:p w:rsidR="00596617" w:rsidRPr="00C52B34" w:rsidRDefault="00596617" w:rsidP="00851877">
      <w:pPr>
        <w:jc w:val="both"/>
        <w:rPr>
          <w:b/>
          <w:sz w:val="24"/>
          <w:szCs w:val="24"/>
        </w:rPr>
      </w:pPr>
      <w:r w:rsidRPr="00C52B34">
        <w:rPr>
          <w:b/>
          <w:sz w:val="24"/>
          <w:szCs w:val="24"/>
        </w:rPr>
        <w:t>Informacje dodatkowe:</w:t>
      </w:r>
    </w:p>
    <w:p w:rsidR="00596617" w:rsidRDefault="00596617" w:rsidP="00851877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C52B34">
        <w:rPr>
          <w:sz w:val="24"/>
          <w:szCs w:val="24"/>
        </w:rPr>
        <w:t>Podane stawki są cenami brutto za jedną godzinę zegarową korzystania z pomieszczeń.</w:t>
      </w:r>
    </w:p>
    <w:p w:rsidR="004F0AE2" w:rsidRPr="00C52B34" w:rsidRDefault="004F0AE2" w:rsidP="00851877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Stawki najmu w każdym roku szkolnym  podlegają proporcjonalnej waloryzacji .</w:t>
      </w:r>
    </w:p>
    <w:p w:rsidR="00755C79" w:rsidRPr="00C52B34" w:rsidRDefault="00755C79" w:rsidP="00851877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C52B34">
        <w:rPr>
          <w:sz w:val="24"/>
          <w:szCs w:val="24"/>
        </w:rPr>
        <w:t>W uzasadnionych przypadkach Dyrektor Szkoły może wyrazić zgodę na zastosowanie indywidualnej stawki najmu.</w:t>
      </w:r>
    </w:p>
    <w:p w:rsidR="00755C79" w:rsidRPr="00C52B34" w:rsidRDefault="00755C79" w:rsidP="00851877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C52B34">
        <w:rPr>
          <w:sz w:val="24"/>
          <w:szCs w:val="24"/>
        </w:rPr>
        <w:t>Korzystanie z pomieszczeń odbywa się zgodnie  z Regulaminem wynajmu i użyczenia pomieszczeń Szkoły Podstawowej nr 7 im. rtm. Witolda Pileckiego we Wrocławiu.</w:t>
      </w:r>
    </w:p>
    <w:p w:rsidR="004371A5" w:rsidRPr="00C52B34" w:rsidRDefault="004371A5" w:rsidP="00851877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C52B34">
        <w:rPr>
          <w:sz w:val="24"/>
          <w:szCs w:val="24"/>
        </w:rPr>
        <w:t>Wysokość stawki za sale dydaktyczne i oraz sale gimnastyczne ustalono na podstawie kalkulacji :</w:t>
      </w:r>
    </w:p>
    <w:p w:rsidR="004371A5" w:rsidRPr="00C52B34" w:rsidRDefault="004371A5" w:rsidP="00851877">
      <w:pPr>
        <w:pStyle w:val="Akapitzlist"/>
        <w:jc w:val="both"/>
        <w:rPr>
          <w:sz w:val="24"/>
          <w:szCs w:val="24"/>
        </w:rPr>
      </w:pPr>
    </w:p>
    <w:p w:rsidR="004371A5" w:rsidRPr="00C52B34" w:rsidRDefault="004371A5" w:rsidP="00851877">
      <w:pPr>
        <w:pStyle w:val="Akapitzlist"/>
        <w:numPr>
          <w:ilvl w:val="0"/>
          <w:numId w:val="4"/>
        </w:numPr>
        <w:jc w:val="both"/>
        <w:rPr>
          <w:b/>
          <w:sz w:val="24"/>
          <w:szCs w:val="24"/>
        </w:rPr>
      </w:pPr>
      <w:r w:rsidRPr="00C52B34">
        <w:rPr>
          <w:b/>
          <w:sz w:val="24"/>
          <w:szCs w:val="24"/>
        </w:rPr>
        <w:t>Kosztów eksploatacyjnych</w:t>
      </w:r>
      <w:r w:rsidRPr="00C52B34">
        <w:rPr>
          <w:sz w:val="24"/>
          <w:szCs w:val="24"/>
        </w:rPr>
        <w:t xml:space="preserve">- koszt utrzymania 1m </w:t>
      </w:r>
      <w:r w:rsidRPr="00C52B34">
        <w:rPr>
          <w:rFonts w:cstheme="minorHAnsi"/>
          <w:sz w:val="24"/>
          <w:szCs w:val="24"/>
        </w:rPr>
        <w:t>²</w:t>
      </w:r>
      <w:r w:rsidRPr="00C52B34">
        <w:rPr>
          <w:sz w:val="24"/>
          <w:szCs w:val="24"/>
        </w:rPr>
        <w:t xml:space="preserve"> powierzchni szkoły w ujęciu godzinowym, czyli suma rocznych wydatków szkoły </w:t>
      </w:r>
      <w:r w:rsidR="00851877">
        <w:rPr>
          <w:sz w:val="24"/>
          <w:szCs w:val="24"/>
        </w:rPr>
        <w:t xml:space="preserve"> (</w:t>
      </w:r>
      <w:r w:rsidRPr="00C52B34">
        <w:rPr>
          <w:sz w:val="24"/>
          <w:szCs w:val="24"/>
        </w:rPr>
        <w:t>media</w:t>
      </w:r>
      <w:r w:rsidR="004F0AE2">
        <w:rPr>
          <w:sz w:val="24"/>
          <w:szCs w:val="24"/>
        </w:rPr>
        <w:t>- energia elektryczna,</w:t>
      </w:r>
      <w:r w:rsidR="00851877">
        <w:rPr>
          <w:sz w:val="24"/>
          <w:szCs w:val="24"/>
        </w:rPr>
        <w:t xml:space="preserve"> </w:t>
      </w:r>
      <w:r w:rsidR="004F0AE2">
        <w:rPr>
          <w:sz w:val="24"/>
          <w:szCs w:val="24"/>
        </w:rPr>
        <w:t xml:space="preserve">gaz, woda , </w:t>
      </w:r>
      <w:r w:rsidR="00851877">
        <w:rPr>
          <w:sz w:val="24"/>
          <w:szCs w:val="24"/>
        </w:rPr>
        <w:t>ścieki</w:t>
      </w:r>
      <w:r w:rsidR="004F0AE2">
        <w:rPr>
          <w:sz w:val="24"/>
          <w:szCs w:val="24"/>
        </w:rPr>
        <w:t>)</w:t>
      </w:r>
      <w:r w:rsidRPr="00C52B34">
        <w:rPr>
          <w:sz w:val="24"/>
          <w:szCs w:val="24"/>
        </w:rPr>
        <w:t>, utrzymanie czystości</w:t>
      </w:r>
      <w:r w:rsidR="004F0AE2">
        <w:rPr>
          <w:sz w:val="24"/>
          <w:szCs w:val="24"/>
        </w:rPr>
        <w:t xml:space="preserve"> (środki czystości, polimeryzacja) </w:t>
      </w:r>
      <w:r w:rsidRPr="00C52B34">
        <w:rPr>
          <w:sz w:val="24"/>
          <w:szCs w:val="24"/>
        </w:rPr>
        <w:t>, obsługa techniczna</w:t>
      </w:r>
      <w:r w:rsidR="004F0AE2">
        <w:rPr>
          <w:sz w:val="24"/>
          <w:szCs w:val="24"/>
        </w:rPr>
        <w:t xml:space="preserve"> (obsługa, sprzątanie, ochrona</w:t>
      </w:r>
      <w:r w:rsidRPr="00C52B34">
        <w:rPr>
          <w:sz w:val="24"/>
          <w:szCs w:val="24"/>
        </w:rPr>
        <w:t>)</w:t>
      </w:r>
    </w:p>
    <w:p w:rsidR="00C52B34" w:rsidRPr="00C52B34" w:rsidRDefault="00C52B34" w:rsidP="00851877">
      <w:pPr>
        <w:pStyle w:val="Akapitzlist"/>
        <w:numPr>
          <w:ilvl w:val="0"/>
          <w:numId w:val="4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Dostosowaniu stawki do konkretnej sali – </w:t>
      </w:r>
      <w:r>
        <w:rPr>
          <w:sz w:val="24"/>
          <w:szCs w:val="24"/>
        </w:rPr>
        <w:t xml:space="preserve">sala gimnastyczna posiada duży metraż, wysoki sufit(koszty ogrzewania) oraz zaawansowana infrastruktura oświetleniowa i wentylacyjna. </w:t>
      </w:r>
    </w:p>
    <w:p w:rsidR="00C52B34" w:rsidRPr="00C52B34" w:rsidRDefault="00C52B34" w:rsidP="00851877">
      <w:pPr>
        <w:pStyle w:val="Akapitzlist"/>
        <w:numPr>
          <w:ilvl w:val="0"/>
          <w:numId w:val="4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Uwzględnienie amortyzacji- </w:t>
      </w:r>
      <w:r>
        <w:rPr>
          <w:sz w:val="24"/>
          <w:szCs w:val="24"/>
        </w:rPr>
        <w:t>odtworzenie mienia (renowacja parkietu, malowanie ścian, wymianę zużytego sprzętu)</w:t>
      </w:r>
    </w:p>
    <w:p w:rsidR="00C52B34" w:rsidRPr="00C52B34" w:rsidRDefault="00C52B34" w:rsidP="00851877">
      <w:pPr>
        <w:pStyle w:val="Akapitzlist"/>
        <w:numPr>
          <w:ilvl w:val="0"/>
          <w:numId w:val="4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Zastosowanie podatku VAT- </w:t>
      </w:r>
      <w:r>
        <w:rPr>
          <w:sz w:val="24"/>
          <w:szCs w:val="24"/>
        </w:rPr>
        <w:t xml:space="preserve"> 23 % stawka VAT</w:t>
      </w:r>
    </w:p>
    <w:p w:rsidR="00851877" w:rsidRDefault="00851877" w:rsidP="004371A5">
      <w:pPr>
        <w:pStyle w:val="Akapitzlist"/>
        <w:rPr>
          <w:sz w:val="28"/>
          <w:szCs w:val="28"/>
        </w:rPr>
      </w:pPr>
    </w:p>
    <w:p w:rsidR="00851877" w:rsidRDefault="00851877" w:rsidP="004371A5">
      <w:pPr>
        <w:pStyle w:val="Akapitzlist"/>
        <w:rPr>
          <w:sz w:val="28"/>
          <w:szCs w:val="28"/>
        </w:rPr>
      </w:pPr>
    </w:p>
    <w:p w:rsidR="00851877" w:rsidRDefault="00851877" w:rsidP="004371A5">
      <w:pPr>
        <w:pStyle w:val="Akapitzlist"/>
        <w:rPr>
          <w:sz w:val="28"/>
          <w:szCs w:val="28"/>
        </w:rPr>
      </w:pPr>
    </w:p>
    <w:p w:rsidR="00851877" w:rsidRPr="00851877" w:rsidRDefault="00851877" w:rsidP="00851877">
      <w:pPr>
        <w:jc w:val="right"/>
        <w:rPr>
          <w:sz w:val="28"/>
          <w:szCs w:val="28"/>
        </w:rPr>
      </w:pPr>
      <w:r w:rsidRPr="00851877">
        <w:rPr>
          <w:sz w:val="28"/>
          <w:szCs w:val="28"/>
        </w:rPr>
        <w:t>…</w:t>
      </w:r>
      <w:r>
        <w:rPr>
          <w:sz w:val="28"/>
          <w:szCs w:val="28"/>
        </w:rPr>
        <w:t>…….</w:t>
      </w:r>
      <w:r w:rsidRPr="00851877">
        <w:rPr>
          <w:sz w:val="28"/>
          <w:szCs w:val="28"/>
        </w:rPr>
        <w:t>………………………</w:t>
      </w:r>
    </w:p>
    <w:p w:rsidR="00851877" w:rsidRPr="00851877" w:rsidRDefault="00851877" w:rsidP="00851877">
      <w:pPr>
        <w:jc w:val="right"/>
        <w:rPr>
          <w:sz w:val="24"/>
          <w:szCs w:val="24"/>
        </w:rPr>
      </w:pPr>
      <w:r w:rsidRPr="00851877">
        <w:rPr>
          <w:sz w:val="24"/>
          <w:szCs w:val="24"/>
        </w:rPr>
        <w:t>( Czytelny podpis Dyrektora)</w:t>
      </w:r>
    </w:p>
    <w:sectPr w:rsidR="00851877" w:rsidRPr="008518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571853"/>
    <w:multiLevelType w:val="hybridMultilevel"/>
    <w:tmpl w:val="ABF2044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4C3723"/>
    <w:multiLevelType w:val="hybridMultilevel"/>
    <w:tmpl w:val="EA008A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D17266"/>
    <w:multiLevelType w:val="hybridMultilevel"/>
    <w:tmpl w:val="FDC27E5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A9309B"/>
    <w:multiLevelType w:val="hybridMultilevel"/>
    <w:tmpl w:val="DDCC624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617"/>
    <w:rsid w:val="004371A5"/>
    <w:rsid w:val="004F0AE2"/>
    <w:rsid w:val="00596617"/>
    <w:rsid w:val="00755C79"/>
    <w:rsid w:val="00851877"/>
    <w:rsid w:val="00BD0042"/>
    <w:rsid w:val="00C52B34"/>
    <w:rsid w:val="00FD0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C5987"/>
  <w15:chartTrackingRefBased/>
  <w15:docId w15:val="{BD60867C-F27C-48F9-B9F8-E06E7A637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966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231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Gmina Wroclaw</Company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Skałacka Wioleta</dc:creator>
  <cp:keywords/>
  <dc:description/>
  <cp:lastModifiedBy>Skałacka Wioleta</cp:lastModifiedBy>
  <cp:revision>3</cp:revision>
  <dcterms:created xsi:type="dcterms:W3CDTF">2026-09-07T07:42:00Z</dcterms:created>
  <dcterms:modified xsi:type="dcterms:W3CDTF">2026-09-14T10:23:00Z</dcterms:modified>
</cp:coreProperties>
</file>